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Сообщение о существенном факте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«О начисленных и (или) выплаченных доходах по эмиссионным ценным бумагам эмитента»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48"/>
      </w:tblGrid>
      <w:tr w:rsidR="002D5699" w:rsidRPr="002D5699" w:rsidTr="002D5699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FB789E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="002D5699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кционерное общество «Южно-Уральская Корпорация жилищного строительства и ипотеки»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АО «ЮУ КЖСИ»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2D5699" w:rsidP="00FB789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Российская Федерация, город Челябинск, </w:t>
            </w:r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площадь</w:t>
            </w:r>
            <w:r w:rsidR="000C7E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МОПРа</w:t>
            </w:r>
            <w:proofErr w:type="spellEnd"/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8а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1027403868260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7453094401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45865-D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524E74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hyperlink r:id="rId4" w:history="1">
              <w:r w:rsidR="002D5699" w:rsidRPr="002D569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4"/>
                  <w:u w:val="single"/>
                  <w:lang w:eastAsia="ru-RU"/>
                </w:rPr>
                <w:t>www.ipoteka-74.ru</w:t>
              </w:r>
            </w:hyperlink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4"/>
                <w:u w:val="single"/>
                <w:lang w:eastAsia="ru-RU"/>
              </w:rPr>
              <w:t>http://www.e-disclosure.ru/portal/company.aspx?id=3253</w:t>
            </w:r>
          </w:p>
        </w:tc>
      </w:tr>
    </w:tbl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«Сведения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выплаченных</w:t>
            </w: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доходах по эмиссионным ценным бумагам эмитента»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r w:rsidRPr="002D5699">
              <w:rPr>
                <w:rFonts w:ascii="Times New Roman" w:hAnsi="Times New Roman" w:cs="Times New Roman"/>
                <w:bCs/>
              </w:rPr>
              <w:t>ид, категория (тип), серия и иные идентификационные признаки эмиссионных ценных бумаг эмитен</w:t>
            </w:r>
            <w:r>
              <w:rPr>
                <w:rFonts w:ascii="Times New Roman" w:hAnsi="Times New Roman" w:cs="Times New Roman"/>
                <w:bCs/>
              </w:rPr>
              <w:t xml:space="preserve">та, по которым начислены доходы: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облигации документарные процентные неконвертируемые на предъявителя с обязательным централизованным хранением серии 01 в количестве 2 500 000 (Два миллиона пятьсот тысяч) штук номинальной стоимостью 1 000 (Одна тысяча) рублей каждая со сроком погашения в 1 092-й (Одна тысяча девяносто второй) день с даты начала</w:t>
            </w:r>
            <w:proofErr w:type="gramEnd"/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размещения облигаций выпуска, размещаемые по открытой подписке, с возможностью досрочного погашения по требованию владельцев (далее – «Облигации»)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 Г</w:t>
            </w:r>
            <w:r w:rsidRPr="002D5699">
              <w:rPr>
                <w:rFonts w:ascii="Times New Roman" w:hAnsi="Times New Roman" w:cs="Times New Roman"/>
                <w:bCs/>
              </w:rPr>
              <w:t>осударственный регистрационный номер выпуска эмиссионных ценных бумаг эмитента и дата его государственной регистрации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4-01-45865-D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 04.10.2012</w:t>
            </w:r>
          </w:p>
          <w:p w:rsidR="002D5699" w:rsidRPr="002D5699" w:rsidRDefault="002D5699" w:rsidP="002D569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2.3. О</w:t>
            </w:r>
            <w:r w:rsidRPr="002D5699">
              <w:rPr>
                <w:rFonts w:ascii="Times New Roman" w:hAnsi="Times New Roman" w:cs="Times New Roman"/>
                <w:bCs/>
              </w:rPr>
              <w:t>тчетный (купонный) период (год, квартал или даты начала и окончания купонного периода), за который выплачивались доходы по эмис</w:t>
            </w:r>
            <w:r>
              <w:rPr>
                <w:rFonts w:ascii="Times New Roman" w:hAnsi="Times New Roman" w:cs="Times New Roman"/>
                <w:bCs/>
              </w:rPr>
              <w:t xml:space="preserve">сионным ценным бумагам </w:t>
            </w:r>
            <w:r w:rsidRPr="000C7E8B">
              <w:rPr>
                <w:rFonts w:ascii="Times New Roman" w:hAnsi="Times New Roman" w:cs="Times New Roman"/>
                <w:bCs/>
              </w:rPr>
              <w:t>эмитента: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Пятый 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купонный период: дата начала 2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CE79CB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.201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дата окончания 2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.201</w:t>
            </w:r>
            <w:r w:rsidR="008C3B28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2.4. О</w:t>
            </w:r>
            <w:r w:rsidRPr="002D5699">
              <w:rPr>
                <w:rFonts w:ascii="Times New Roman" w:hAnsi="Times New Roman" w:cs="Times New Roman"/>
                <w:bCs/>
              </w:rPr>
              <w:t>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2D5699" w:rsidRPr="000C7E8B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Общий размер </w:t>
            </w:r>
            <w:r w:rsidRPr="000C7E8B">
              <w:rPr>
                <w:rFonts w:ascii="Times New Roman" w:eastAsia="Times New Roman" w:hAnsi="Times New Roman" w:cs="Times New Roman"/>
                <w:lang w:eastAsia="ru-RU"/>
              </w:rPr>
              <w:t>процентов и (или) иного дохода, подлежащего выплате по облигациям эмитента определенного выпуска (серии):</w:t>
            </w:r>
            <w:r w:rsidR="00C92E10" w:rsidRPr="000C7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Пятый 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купонный период: 124 650 000 рублей.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0C7E8B">
              <w:rPr>
                <w:rFonts w:ascii="Times New Roman" w:eastAsia="Times New Roman" w:hAnsi="Times New Roman" w:cs="Times New Roman"/>
                <w:lang w:eastAsia="ru-RU"/>
              </w:rPr>
              <w:t>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период):</w:t>
            </w:r>
            <w:proofErr w:type="gramEnd"/>
            <w:r w:rsidR="00CE79CB" w:rsidRPr="000C7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789E"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Пятый </w:t>
            </w:r>
            <w:r w:rsidRPr="000C7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купонный период: 49,86 рублей.</w:t>
            </w:r>
          </w:p>
          <w:p w:rsidR="00E5569C" w:rsidRPr="005020F4" w:rsidRDefault="00E5569C" w:rsidP="00E5569C">
            <w:pPr>
              <w:pStyle w:val="ConsPlusNormal"/>
              <w:jc w:val="both"/>
              <w:rPr>
                <w:color w:val="C00000"/>
              </w:rPr>
            </w:pPr>
            <w:r w:rsidRPr="00E5569C">
              <w:rPr>
                <w:rFonts w:eastAsia="Times New Roman"/>
                <w:lang w:eastAsia="ru-RU"/>
              </w:rPr>
              <w:t>2</w:t>
            </w:r>
            <w:r w:rsidRPr="005020F4">
              <w:rPr>
                <w:rFonts w:eastAsia="Times New Roman"/>
                <w:color w:val="C00000"/>
                <w:lang w:eastAsia="ru-RU"/>
              </w:rPr>
              <w:t>.5. О</w:t>
            </w:r>
            <w:r w:rsidRPr="005020F4">
              <w:rPr>
                <w:color w:val="C00000"/>
              </w:rPr>
              <w:t xml:space="preserve"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5020F4">
              <w:rPr>
                <w:rFonts w:eastAsia="Times New Roman"/>
                <w:b/>
                <w:bCs/>
                <w:i/>
                <w:iCs/>
                <w:color w:val="C00000"/>
                <w:lang w:eastAsia="ru-RU"/>
              </w:rPr>
              <w:t>2 500 000 (Два миллиона пятьсот тысяч) штук.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569C">
              <w:rPr>
                <w:rFonts w:ascii="Times New Roman" w:hAnsi="Times New Roman" w:cs="Times New Roman"/>
                <w:bCs/>
              </w:rPr>
              <w:t>2.</w:t>
            </w:r>
            <w:r w:rsidR="00E5569C">
              <w:rPr>
                <w:rFonts w:ascii="Times New Roman" w:hAnsi="Times New Roman" w:cs="Times New Roman"/>
                <w:bCs/>
              </w:rPr>
              <w:t>6</w:t>
            </w:r>
            <w:r w:rsidRPr="000C7E8B">
              <w:rPr>
                <w:rFonts w:ascii="Times New Roman" w:hAnsi="Times New Roman" w:cs="Times New Roman"/>
                <w:bCs/>
              </w:rPr>
              <w:t>. Форма выплаты доходов по эмиссионным</w:t>
            </w:r>
            <w:r w:rsidRPr="002D5699">
              <w:rPr>
                <w:rFonts w:ascii="Times New Roman" w:hAnsi="Times New Roman" w:cs="Times New Roman"/>
                <w:bCs/>
              </w:rPr>
              <w:t xml:space="preserve"> ценным бумагам эмитента (ден</w:t>
            </w:r>
            <w:r>
              <w:rPr>
                <w:rFonts w:ascii="Times New Roman" w:hAnsi="Times New Roman" w:cs="Times New Roman"/>
                <w:bCs/>
              </w:rPr>
              <w:t xml:space="preserve">ежные средства, иное имущество): 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денежными средствами в валюте Российской Федерации в безналичном порядке</w:t>
            </w:r>
            <w:r w:rsidR="00E556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2D6E55" w:rsidRPr="005020F4" w:rsidRDefault="00E5569C" w:rsidP="002D6E55">
            <w:pPr>
              <w:pStyle w:val="ConsPlusNormal"/>
              <w:jc w:val="both"/>
              <w:rPr>
                <w:color w:val="C00000"/>
              </w:rPr>
            </w:pPr>
            <w:r w:rsidRPr="005020F4">
              <w:rPr>
                <w:rFonts w:eastAsia="Times New Roman"/>
                <w:color w:val="C00000"/>
                <w:lang w:eastAsia="ru-RU"/>
              </w:rPr>
              <w:t xml:space="preserve">2.7. </w:t>
            </w:r>
            <w:r w:rsidR="002D6E55" w:rsidRPr="005020F4">
              <w:rPr>
                <w:rFonts w:eastAsia="Times New Roman"/>
                <w:color w:val="C00000"/>
                <w:lang w:eastAsia="ru-RU"/>
              </w:rPr>
              <w:t>Д</w:t>
            </w:r>
            <w:r w:rsidR="002D6E55" w:rsidRPr="005020F4">
              <w:rPr>
                <w:color w:val="C00000"/>
              </w:rPr>
              <w:t>ата, на которую определялись лица, имевшие право на получение доходов, выплаченных по ценным бумагам эмитента:</w:t>
            </w:r>
            <w:r w:rsidR="005020F4" w:rsidRPr="005020F4">
              <w:rPr>
                <w:color w:val="C00000"/>
              </w:rPr>
              <w:t xml:space="preserve"> </w:t>
            </w:r>
            <w:r w:rsidR="005020F4" w:rsidRPr="005020F4">
              <w:rPr>
                <w:b/>
                <w:i/>
                <w:color w:val="C00000"/>
              </w:rPr>
              <w:t>24.08.2015</w:t>
            </w:r>
          </w:p>
          <w:p w:rsidR="002D5699" w:rsidRPr="002D6E55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D6E55">
              <w:rPr>
                <w:rFonts w:ascii="Times New Roman" w:hAnsi="Times New Roman" w:cs="Times New Roman"/>
                <w:bCs/>
              </w:rPr>
              <w:t>2.</w:t>
            </w:r>
            <w:r w:rsidR="002D6E55" w:rsidRPr="002D6E55">
              <w:rPr>
                <w:rFonts w:ascii="Times New Roman" w:hAnsi="Times New Roman" w:cs="Times New Roman"/>
                <w:bCs/>
              </w:rPr>
              <w:t>8</w:t>
            </w:r>
            <w:r w:rsidRPr="002D6E55">
              <w:rPr>
                <w:rFonts w:ascii="Times New Roman" w:hAnsi="Times New Roman" w:cs="Times New Roman"/>
                <w:bCs/>
              </w:rPr>
              <w:t xml:space="preserve">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2D6E55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FB789E" w:rsidRPr="002D6E55"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2D6E55">
              <w:rPr>
                <w:rFonts w:ascii="Times New Roman" w:hAnsi="Times New Roman" w:cs="Times New Roman"/>
                <w:b/>
                <w:bCs/>
                <w:i/>
              </w:rPr>
              <w:t>.0</w:t>
            </w:r>
            <w:r w:rsidR="00FB789E" w:rsidRPr="002D6E55">
              <w:rPr>
                <w:rFonts w:ascii="Times New Roman" w:hAnsi="Times New Roman" w:cs="Times New Roman"/>
                <w:b/>
                <w:bCs/>
                <w:i/>
              </w:rPr>
              <w:t>8</w:t>
            </w:r>
            <w:r w:rsidRPr="002D6E55">
              <w:rPr>
                <w:rFonts w:ascii="Times New Roman" w:hAnsi="Times New Roman" w:cs="Times New Roman"/>
                <w:b/>
                <w:bCs/>
                <w:i/>
              </w:rPr>
              <w:t>.201</w:t>
            </w:r>
            <w:r w:rsidR="008C3B28" w:rsidRPr="002D6E55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2D5699" w:rsidRPr="002D5699" w:rsidRDefault="002D5699" w:rsidP="002D6E5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E55">
              <w:rPr>
                <w:rFonts w:ascii="Times New Roman" w:hAnsi="Times New Roman" w:cs="Times New Roman"/>
                <w:bCs/>
              </w:rPr>
              <w:t>2.</w:t>
            </w:r>
            <w:r w:rsidR="002D6E55" w:rsidRPr="002D6E55">
              <w:rPr>
                <w:rFonts w:ascii="Times New Roman" w:hAnsi="Times New Roman" w:cs="Times New Roman"/>
                <w:bCs/>
              </w:rPr>
              <w:t>9</w:t>
            </w:r>
            <w:r w:rsidRPr="002D6E55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2D6E55">
              <w:rPr>
                <w:rFonts w:ascii="Times New Roman" w:hAnsi="Times New Roman" w:cs="Times New Roman"/>
                <w:bCs/>
              </w:rPr>
              <w:t xml:space="preserve">Общий размер доходов, выплаченных по эмиссионным ценным бумагам эмитента (общий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 </w:t>
            </w:r>
            <w:r w:rsidRPr="002D6E55">
              <w:rPr>
                <w:rFonts w:ascii="Times New Roman" w:hAnsi="Times New Roman" w:cs="Times New Roman"/>
                <w:b/>
                <w:bCs/>
                <w:i/>
              </w:rPr>
              <w:t xml:space="preserve">за </w:t>
            </w:r>
            <w:r w:rsidR="00FB789E" w:rsidRPr="002D6E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пятый</w:t>
            </w:r>
            <w:r w:rsidR="00FB789E" w:rsidRPr="00FB78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B78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купонный период: 124 650 000 рублей.</w:t>
            </w:r>
            <w:proofErr w:type="gramEnd"/>
          </w:p>
        </w:tc>
      </w:tr>
    </w:tbl>
    <w:p w:rsidR="002D5699" w:rsidRPr="002D5699" w:rsidRDefault="002D5699" w:rsidP="002D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 Подпись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3.1. Генеральный директор  </w:t>
            </w:r>
            <w:r w:rsidR="00FB78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28">
              <w:rPr>
                <w:rFonts w:ascii="Times New Roman" w:eastAsia="Times New Roman" w:hAnsi="Times New Roman" w:cs="Times New Roman"/>
                <w:lang w:eastAsia="ru-RU"/>
              </w:rPr>
              <w:t xml:space="preserve">Н.Б. </w:t>
            </w:r>
            <w:proofErr w:type="spellStart"/>
            <w:r w:rsidR="008C3B28">
              <w:rPr>
                <w:rFonts w:ascii="Times New Roman" w:eastAsia="Times New Roman" w:hAnsi="Times New Roman" w:cs="Times New Roman"/>
                <w:lang w:eastAsia="ru-RU"/>
              </w:rPr>
              <w:t>Салеева</w:t>
            </w:r>
            <w:proofErr w:type="spellEnd"/>
          </w:p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________________                          </w:t>
            </w:r>
          </w:p>
          <w:p w:rsidR="002D5699" w:rsidRPr="00FB789E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B7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FB7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</w:t>
            </w:r>
          </w:p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5699" w:rsidRPr="002D5699" w:rsidRDefault="002D5699" w:rsidP="00FB789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3.2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>Дата  «</w:t>
            </w:r>
            <w:r w:rsidR="00E5569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25</w:t>
            </w:r>
            <w:r w:rsidRPr="00FB789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» </w:t>
            </w:r>
            <w:r w:rsidR="00FB789E" w:rsidRPr="00FB789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августа</w:t>
            </w:r>
            <w:r w:rsidR="008C3B28" w:rsidRPr="00FB789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2015</w:t>
            </w:r>
            <w:r w:rsidRPr="00FB789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г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E7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699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C0274C" w:rsidRDefault="00C0274C"/>
    <w:sectPr w:rsidR="00C0274C" w:rsidSect="00191600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19DA"/>
    <w:rsid w:val="000A764E"/>
    <w:rsid w:val="000C7E8B"/>
    <w:rsid w:val="00191600"/>
    <w:rsid w:val="002A0FFA"/>
    <w:rsid w:val="002D5699"/>
    <w:rsid w:val="002D6E55"/>
    <w:rsid w:val="004A3596"/>
    <w:rsid w:val="005020F4"/>
    <w:rsid w:val="00513C7B"/>
    <w:rsid w:val="00515AD5"/>
    <w:rsid w:val="00524E74"/>
    <w:rsid w:val="006A6C07"/>
    <w:rsid w:val="007C2328"/>
    <w:rsid w:val="00884BBE"/>
    <w:rsid w:val="00887D01"/>
    <w:rsid w:val="008C3B28"/>
    <w:rsid w:val="00936B7C"/>
    <w:rsid w:val="009B19DA"/>
    <w:rsid w:val="00B658BD"/>
    <w:rsid w:val="00BD45D1"/>
    <w:rsid w:val="00C0274C"/>
    <w:rsid w:val="00C92E10"/>
    <w:rsid w:val="00CE79CB"/>
    <w:rsid w:val="00E5569C"/>
    <w:rsid w:val="00FB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teka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 Анна</dc:creator>
  <cp:lastModifiedBy>pgr</cp:lastModifiedBy>
  <cp:revision>7</cp:revision>
  <cp:lastPrinted>2015-08-24T07:26:00Z</cp:lastPrinted>
  <dcterms:created xsi:type="dcterms:W3CDTF">2015-08-24T07:16:00Z</dcterms:created>
  <dcterms:modified xsi:type="dcterms:W3CDTF">2015-08-24T09:22:00Z</dcterms:modified>
</cp:coreProperties>
</file>